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A2E4B" w14:textId="77777777" w:rsidR="0085355D" w:rsidRDefault="0069615C">
      <w:pPr>
        <w:spacing w:after="0"/>
        <w:ind w:right="8"/>
        <w:jc w:val="center"/>
      </w:pPr>
      <w:r>
        <w:rPr>
          <w:rFonts w:ascii="Arial" w:eastAsia="Arial" w:hAnsi="Arial" w:cs="Arial"/>
          <w:color w:val="2D2D2D"/>
          <w:sz w:val="44"/>
        </w:rPr>
        <w:t>HIV Acutely Unwell Patient Pathway</w:t>
      </w:r>
      <w:r>
        <w:rPr>
          <w:rFonts w:ascii="Arial" w:eastAsia="Arial" w:hAnsi="Arial" w:cs="Arial"/>
          <w:b/>
          <w:color w:val="333333"/>
          <w:sz w:val="18"/>
        </w:rPr>
        <w:t xml:space="preserve"> </w:t>
      </w:r>
    </w:p>
    <w:p w14:paraId="604ED5DA" w14:textId="77777777" w:rsidR="0085355D" w:rsidRDefault="0069615C">
      <w:pPr>
        <w:spacing w:after="0"/>
        <w:ind w:left="721"/>
      </w:pPr>
      <w:r>
        <w:rPr>
          <w:rFonts w:ascii="Arial" w:eastAsia="Arial" w:hAnsi="Arial" w:cs="Arial"/>
          <w:b/>
          <w:color w:val="333333"/>
          <w:sz w:val="20"/>
        </w:rPr>
        <w:t xml:space="preserve"> </w:t>
      </w:r>
    </w:p>
    <w:p w14:paraId="4B6EE788" w14:textId="77777777" w:rsidR="0085355D" w:rsidRDefault="0069615C">
      <w:pPr>
        <w:shd w:val="clear" w:color="auto" w:fill="63A3B5"/>
        <w:spacing w:after="0"/>
        <w:ind w:right="61"/>
        <w:jc w:val="center"/>
      </w:pPr>
      <w:r>
        <w:rPr>
          <w:rFonts w:ascii="Arial" w:eastAsia="Arial" w:hAnsi="Arial" w:cs="Arial"/>
          <w:b/>
          <w:color w:val="333333"/>
          <w:sz w:val="20"/>
        </w:rPr>
        <w:t>Pathways for patients with HIV in Sussex</w:t>
      </w:r>
      <w:r>
        <w:rPr>
          <w:rFonts w:ascii="Arial" w:eastAsia="Arial" w:hAnsi="Arial" w:cs="Arial"/>
          <w:color w:val="333333"/>
          <w:sz w:val="20"/>
        </w:rPr>
        <w:t xml:space="preserve"> </w:t>
      </w:r>
      <w:r>
        <w:rPr>
          <w:rFonts w:ascii="Arial" w:eastAsia="Arial" w:hAnsi="Arial" w:cs="Arial"/>
          <w:b/>
          <w:color w:val="333333"/>
          <w:sz w:val="20"/>
        </w:rPr>
        <w:t xml:space="preserve"> </w:t>
      </w:r>
    </w:p>
    <w:p w14:paraId="78B5365A" w14:textId="77777777" w:rsidR="0085355D" w:rsidRDefault="0069615C">
      <w:pPr>
        <w:spacing w:after="0"/>
      </w:pPr>
      <w:r>
        <w:rPr>
          <w:rFonts w:ascii="Arial" w:eastAsia="Arial" w:hAnsi="Arial" w:cs="Arial"/>
          <w:sz w:val="20"/>
        </w:rPr>
        <w:t xml:space="preserve"> </w:t>
      </w:r>
    </w:p>
    <w:p w14:paraId="5AF314C1" w14:textId="77777777" w:rsidR="0085355D" w:rsidRDefault="0069615C">
      <w:pPr>
        <w:spacing w:after="0" w:line="240" w:lineRule="auto"/>
        <w:ind w:left="-5" w:hanging="10"/>
      </w:pPr>
      <w:r>
        <w:rPr>
          <w:rFonts w:ascii="Arial" w:eastAsia="Arial" w:hAnsi="Arial" w:cs="Arial"/>
          <w:sz w:val="20"/>
        </w:rPr>
        <w:t xml:space="preserve">The inpatient care of people living </w:t>
      </w:r>
      <w:r>
        <w:rPr>
          <w:rFonts w:ascii="Arial" w:eastAsia="Arial" w:hAnsi="Arial" w:cs="Arial"/>
          <w:sz w:val="20"/>
        </w:rPr>
        <w:t>with HIV is complex and requires input from specialised HIV teams. East Sussex Healthcare Trust (ESHT) does not provide specialist HIV inpatient care for acutely ill patients with HIV-related conditions. This care is coordinated through collaboration with East Sussex Sexual Health, Kent Community Health NHS Foundation Trust (KCHFT), and University Hospitals Sussex NHS Foundation Trust (</w:t>
      </w:r>
      <w:proofErr w:type="spellStart"/>
      <w:r>
        <w:rPr>
          <w:rFonts w:ascii="Arial" w:eastAsia="Arial" w:hAnsi="Arial" w:cs="Arial"/>
          <w:sz w:val="20"/>
        </w:rPr>
        <w:t>UHSussex</w:t>
      </w:r>
      <w:proofErr w:type="spellEnd"/>
      <w:r>
        <w:rPr>
          <w:rFonts w:ascii="Arial" w:eastAsia="Arial" w:hAnsi="Arial" w:cs="Arial"/>
          <w:sz w:val="20"/>
        </w:rPr>
        <w:t xml:space="preserve">). </w:t>
      </w:r>
    </w:p>
    <w:p w14:paraId="3A7005E8" w14:textId="77777777" w:rsidR="0085355D" w:rsidRDefault="0069615C">
      <w:pPr>
        <w:spacing w:after="0"/>
      </w:pPr>
      <w:r>
        <w:rPr>
          <w:rFonts w:ascii="Arial" w:eastAsia="Arial" w:hAnsi="Arial" w:cs="Arial"/>
          <w:sz w:val="20"/>
        </w:rPr>
        <w:t xml:space="preserve"> </w:t>
      </w:r>
    </w:p>
    <w:p w14:paraId="769F6E4B" w14:textId="77777777" w:rsidR="0085355D" w:rsidRDefault="0069615C">
      <w:pPr>
        <w:spacing w:after="0" w:line="240" w:lineRule="auto"/>
        <w:ind w:left="-5" w:hanging="10"/>
      </w:pPr>
      <w:r>
        <w:rPr>
          <w:rFonts w:ascii="Arial" w:eastAsia="Arial" w:hAnsi="Arial" w:cs="Arial"/>
          <w:sz w:val="20"/>
        </w:rPr>
        <w:t xml:space="preserve">However, people living with HIV may still be admitted to ESHT for HIV-related conditions. In such cases, their management is carried out in collaboration with the specialist HIV teams at </w:t>
      </w:r>
      <w:proofErr w:type="spellStart"/>
      <w:r>
        <w:rPr>
          <w:rFonts w:ascii="Arial" w:eastAsia="Arial" w:hAnsi="Arial" w:cs="Arial"/>
          <w:sz w:val="20"/>
        </w:rPr>
        <w:t>UHSussex</w:t>
      </w:r>
      <w:proofErr w:type="spellEnd"/>
      <w:r>
        <w:rPr>
          <w:rFonts w:ascii="Arial" w:eastAsia="Arial" w:hAnsi="Arial" w:cs="Arial"/>
          <w:sz w:val="20"/>
        </w:rPr>
        <w:t xml:space="preserve"> and East Sussex Sexual Health (KCHFT). Depending on bed availability, patients may later be transferred to </w:t>
      </w:r>
      <w:proofErr w:type="spellStart"/>
      <w:r>
        <w:rPr>
          <w:rFonts w:ascii="Arial" w:eastAsia="Arial" w:hAnsi="Arial" w:cs="Arial"/>
          <w:sz w:val="20"/>
        </w:rPr>
        <w:t>UHSussex</w:t>
      </w:r>
      <w:proofErr w:type="spellEnd"/>
      <w:r>
        <w:rPr>
          <w:rFonts w:ascii="Arial" w:eastAsia="Arial" w:hAnsi="Arial" w:cs="Arial"/>
          <w:sz w:val="20"/>
        </w:rPr>
        <w:t xml:space="preserve"> for ongoing care </w:t>
      </w:r>
    </w:p>
    <w:p w14:paraId="5D572B5B" w14:textId="77777777" w:rsidR="0085355D" w:rsidRDefault="0069615C">
      <w:pPr>
        <w:spacing w:after="0"/>
      </w:pPr>
      <w:r>
        <w:rPr>
          <w:rFonts w:ascii="Arial" w:eastAsia="Arial" w:hAnsi="Arial" w:cs="Arial"/>
          <w:sz w:val="20"/>
        </w:rPr>
        <w:t xml:space="preserve"> </w:t>
      </w:r>
    </w:p>
    <w:p w14:paraId="7427227D" w14:textId="77777777" w:rsidR="0085355D" w:rsidRDefault="0069615C">
      <w:pPr>
        <w:spacing w:after="4" w:line="249" w:lineRule="auto"/>
        <w:ind w:left="-5" w:right="-10" w:hanging="10"/>
        <w:jc w:val="both"/>
      </w:pPr>
      <w:r>
        <w:rPr>
          <w:rFonts w:ascii="Arial" w:eastAsia="Arial" w:hAnsi="Arial" w:cs="Arial"/>
          <w:sz w:val="20"/>
        </w:rPr>
        <w:t xml:space="preserve">All inpatients living with HIV with signs and/or symptoms potentially related to HIV must be referred for urgent specialist assessment within 24 hours of admission to ensure the best possible assessment and care is administered to the patient.  In the first instance, contact the on-call HIV doctor at </w:t>
      </w:r>
      <w:proofErr w:type="spellStart"/>
      <w:r>
        <w:rPr>
          <w:rFonts w:ascii="Arial" w:eastAsia="Arial" w:hAnsi="Arial" w:cs="Arial"/>
          <w:sz w:val="20"/>
        </w:rPr>
        <w:t>UHSussex</w:t>
      </w:r>
      <w:proofErr w:type="spellEnd"/>
      <w:r>
        <w:rPr>
          <w:rFonts w:ascii="Arial" w:eastAsia="Arial" w:hAnsi="Arial" w:cs="Arial"/>
          <w:sz w:val="20"/>
        </w:rPr>
        <w:t xml:space="preserve"> and inform the East Sussex HIV consultants based within the local KCHFT Sexual Health Service. (see contact details below).</w:t>
      </w:r>
      <w:r>
        <w:rPr>
          <w:rFonts w:ascii="Arial" w:eastAsia="Arial" w:hAnsi="Arial" w:cs="Arial"/>
          <w:i/>
          <w:sz w:val="20"/>
        </w:rPr>
        <w:t xml:space="preserve">   </w:t>
      </w:r>
    </w:p>
    <w:p w14:paraId="1C630CD9" w14:textId="77777777" w:rsidR="0085355D" w:rsidRDefault="0069615C">
      <w:pPr>
        <w:spacing w:after="0"/>
      </w:pPr>
      <w:r>
        <w:rPr>
          <w:rFonts w:ascii="Arial" w:eastAsia="Arial" w:hAnsi="Arial" w:cs="Arial"/>
          <w:i/>
          <w:sz w:val="20"/>
        </w:rPr>
        <w:t xml:space="preserve"> </w:t>
      </w:r>
    </w:p>
    <w:p w14:paraId="1EF0A8FE" w14:textId="77777777" w:rsidR="0085355D" w:rsidRDefault="0069615C">
      <w:pPr>
        <w:spacing w:after="0" w:line="240" w:lineRule="auto"/>
        <w:ind w:right="5"/>
        <w:jc w:val="both"/>
      </w:pPr>
      <w:r>
        <w:rPr>
          <w:rFonts w:ascii="Arial" w:eastAsia="Arial" w:hAnsi="Arial" w:cs="Arial"/>
          <w:sz w:val="20"/>
        </w:rPr>
        <w:t xml:space="preserve">For all known people living with HIV admitted for unrelated conditions </w:t>
      </w:r>
      <w:r>
        <w:rPr>
          <w:rFonts w:ascii="Arial" w:eastAsia="Arial" w:hAnsi="Arial" w:cs="Arial"/>
          <w:b/>
          <w:sz w:val="20"/>
        </w:rPr>
        <w:t xml:space="preserve">it remains the responsibility of the admitting team to inform the HIV team of admission within 24 hours to obtain an HIV summary, ensure that the patient has the appropriate monitoring and supply of HIV medication to avoid treatment interruption and to ensure that the patient is reviewed by a specialist HIV Pharmacist for potential drug interactions. </w:t>
      </w:r>
    </w:p>
    <w:p w14:paraId="118FC8AE" w14:textId="77777777" w:rsidR="0085355D" w:rsidRDefault="0069615C">
      <w:pPr>
        <w:spacing w:after="0"/>
      </w:pPr>
      <w:r>
        <w:rPr>
          <w:rFonts w:ascii="Arial" w:eastAsia="Arial" w:hAnsi="Arial" w:cs="Arial"/>
          <w:b/>
          <w:sz w:val="20"/>
        </w:rPr>
        <w:t xml:space="preserve"> </w:t>
      </w:r>
    </w:p>
    <w:p w14:paraId="54127BB9" w14:textId="77777777" w:rsidR="0085355D" w:rsidRDefault="0069615C">
      <w:pPr>
        <w:spacing w:after="4" w:line="249" w:lineRule="auto"/>
        <w:ind w:left="-5" w:right="-10" w:hanging="10"/>
        <w:jc w:val="both"/>
      </w:pPr>
      <w:r>
        <w:rPr>
          <w:rFonts w:ascii="Arial" w:eastAsia="Arial" w:hAnsi="Arial" w:cs="Arial"/>
          <w:sz w:val="20"/>
        </w:rPr>
        <w:t xml:space="preserve">Where an individual has been admitted to ESHT or needs admission from East Sussex Sexual Health it may be appropriate to transfer the patient to the Royal County Sussex Hospital as best meets the need of the patient – this will be reviewed on a case-by-case basis in discussion with the HIV </w:t>
      </w:r>
      <w:proofErr w:type="spellStart"/>
      <w:r>
        <w:rPr>
          <w:rFonts w:ascii="Arial" w:eastAsia="Arial" w:hAnsi="Arial" w:cs="Arial"/>
          <w:sz w:val="20"/>
        </w:rPr>
        <w:t>UHSussex</w:t>
      </w:r>
      <w:proofErr w:type="spellEnd"/>
      <w:r>
        <w:rPr>
          <w:rFonts w:ascii="Arial" w:eastAsia="Arial" w:hAnsi="Arial" w:cs="Arial"/>
          <w:sz w:val="20"/>
        </w:rPr>
        <w:t xml:space="preserve"> Team.</w:t>
      </w:r>
      <w:r>
        <w:rPr>
          <w:rFonts w:ascii="Arial" w:eastAsia="Arial" w:hAnsi="Arial" w:cs="Arial"/>
          <w:color w:val="333333"/>
          <w:sz w:val="20"/>
        </w:rPr>
        <w:t xml:space="preserve"> </w:t>
      </w:r>
    </w:p>
    <w:p w14:paraId="6421511B" w14:textId="77777777" w:rsidR="0085355D" w:rsidRDefault="0069615C">
      <w:pPr>
        <w:spacing w:after="0"/>
      </w:pPr>
      <w:r>
        <w:rPr>
          <w:rFonts w:ascii="Arial" w:eastAsia="Arial" w:hAnsi="Arial" w:cs="Arial"/>
          <w:color w:val="333333"/>
          <w:sz w:val="20"/>
        </w:rPr>
        <w:t xml:space="preserve">  </w:t>
      </w:r>
    </w:p>
    <w:p w14:paraId="6D315E09" w14:textId="77777777" w:rsidR="0085355D" w:rsidRDefault="0069615C">
      <w:pPr>
        <w:spacing w:after="187" w:line="253" w:lineRule="auto"/>
      </w:pPr>
      <w:proofErr w:type="spellStart"/>
      <w:r>
        <w:rPr>
          <w:rFonts w:ascii="Arial" w:eastAsia="Arial" w:hAnsi="Arial" w:cs="Arial"/>
          <w:color w:val="333333"/>
          <w:sz w:val="20"/>
        </w:rPr>
        <w:t>UHSussex</w:t>
      </w:r>
      <w:proofErr w:type="spellEnd"/>
      <w:r>
        <w:rPr>
          <w:rFonts w:ascii="Arial" w:eastAsia="Arial" w:hAnsi="Arial" w:cs="Arial"/>
          <w:color w:val="333333"/>
          <w:sz w:val="20"/>
        </w:rPr>
        <w:t xml:space="preserve"> provides 24-hour on call advice to local Accident and Emergency (A&amp;E) departments and inpatient wards and have dedicated HIV inpatient beds on </w:t>
      </w:r>
      <w:r>
        <w:rPr>
          <w:rFonts w:ascii="Arial" w:eastAsia="Arial" w:hAnsi="Arial" w:cs="Arial"/>
          <w:sz w:val="20"/>
        </w:rPr>
        <w:t>L6B, Louisa Martindale Building</w:t>
      </w:r>
      <w:r>
        <w:rPr>
          <w:rFonts w:ascii="Arial" w:eastAsia="Arial" w:hAnsi="Arial" w:cs="Arial"/>
          <w:color w:val="333333"/>
          <w:sz w:val="20"/>
        </w:rPr>
        <w:t>.</w:t>
      </w:r>
      <w:r>
        <w:rPr>
          <w:rFonts w:ascii="Arial" w:eastAsia="Arial" w:hAnsi="Arial" w:cs="Arial"/>
          <w:sz w:val="20"/>
        </w:rPr>
        <w:t xml:space="preserve"> </w:t>
      </w:r>
    </w:p>
    <w:p w14:paraId="19F16852" w14:textId="77777777" w:rsidR="0085355D" w:rsidRDefault="0069615C">
      <w:pPr>
        <w:spacing w:after="132"/>
      </w:pPr>
      <w:r>
        <w:rPr>
          <w:rFonts w:ascii="Arial" w:eastAsia="Arial" w:hAnsi="Arial" w:cs="Arial"/>
          <w:i/>
          <w:color w:val="333333"/>
          <w:sz w:val="20"/>
        </w:rPr>
        <w:t>Relevant documents:</w:t>
      </w:r>
      <w:r>
        <w:rPr>
          <w:rFonts w:ascii="Arial" w:eastAsia="Arial" w:hAnsi="Arial" w:cs="Arial"/>
          <w:color w:val="333333"/>
          <w:sz w:val="20"/>
        </w:rPr>
        <w:t xml:space="preserve"> </w:t>
      </w:r>
    </w:p>
    <w:p w14:paraId="5D3BDEBD" w14:textId="77777777" w:rsidR="0085355D" w:rsidRDefault="0069615C">
      <w:pPr>
        <w:numPr>
          <w:ilvl w:val="0"/>
          <w:numId w:val="1"/>
        </w:numPr>
        <w:spacing w:after="0"/>
        <w:ind w:hanging="360"/>
      </w:pPr>
      <w:r>
        <w:rPr>
          <w:rFonts w:ascii="Arial" w:eastAsia="Arial" w:hAnsi="Arial" w:cs="Arial"/>
          <w:i/>
          <w:sz w:val="20"/>
        </w:rPr>
        <w:t>HIV acute inpatient pathway</w:t>
      </w:r>
      <w:r>
        <w:rPr>
          <w:rFonts w:ascii="Arial" w:eastAsia="Arial" w:hAnsi="Arial" w:cs="Arial"/>
          <w:i/>
          <w:color w:val="333333"/>
          <w:sz w:val="20"/>
        </w:rPr>
        <w:t xml:space="preserve"> </w:t>
      </w:r>
    </w:p>
    <w:p w14:paraId="5CDCE767" w14:textId="77777777" w:rsidR="0085355D" w:rsidRDefault="0069615C">
      <w:pPr>
        <w:numPr>
          <w:ilvl w:val="0"/>
          <w:numId w:val="1"/>
        </w:numPr>
        <w:spacing w:after="137"/>
        <w:ind w:hanging="360"/>
      </w:pPr>
      <w:r>
        <w:rPr>
          <w:rFonts w:ascii="Arial" w:eastAsia="Arial" w:hAnsi="Arial" w:cs="Arial"/>
          <w:i/>
          <w:sz w:val="20"/>
        </w:rPr>
        <w:t>HIV non-acute and elective inpatient pathway</w:t>
      </w:r>
      <w:r>
        <w:rPr>
          <w:rFonts w:ascii="Arial" w:eastAsia="Arial" w:hAnsi="Arial" w:cs="Arial"/>
          <w:i/>
          <w:color w:val="333333"/>
          <w:sz w:val="20"/>
        </w:rPr>
        <w:t xml:space="preserve"> </w:t>
      </w:r>
    </w:p>
    <w:p w14:paraId="21A64618" w14:textId="77777777" w:rsidR="0085355D" w:rsidRDefault="0069615C">
      <w:pPr>
        <w:pStyle w:val="Heading1"/>
      </w:pPr>
      <w:r>
        <w:t xml:space="preserve">Local Service Contact details </w:t>
      </w:r>
    </w:p>
    <w:p w14:paraId="02DBBADF" w14:textId="77777777" w:rsidR="0085355D" w:rsidRDefault="0069615C">
      <w:pPr>
        <w:spacing w:after="0"/>
      </w:pPr>
      <w:r>
        <w:rPr>
          <w:rFonts w:ascii="Arial" w:eastAsia="Arial" w:hAnsi="Arial" w:cs="Arial"/>
          <w:b/>
          <w:color w:val="008000"/>
          <w:sz w:val="24"/>
        </w:rPr>
        <w:t xml:space="preserve"> </w:t>
      </w:r>
    </w:p>
    <w:p w14:paraId="429CC0AC" w14:textId="77777777" w:rsidR="0085355D" w:rsidRDefault="0069615C">
      <w:pPr>
        <w:pStyle w:val="Heading2"/>
        <w:ind w:left="-5"/>
      </w:pPr>
      <w:r>
        <w:t>EASTBOURNE SEXUAL HEALTH CLINIC</w:t>
      </w:r>
      <w:r>
        <w:rPr>
          <w:color w:val="333333"/>
          <w:sz w:val="21"/>
          <w:u w:val="none" w:color="000000"/>
        </w:rPr>
        <w:t xml:space="preserve"> </w:t>
      </w:r>
    </w:p>
    <w:p w14:paraId="12986127" w14:textId="77777777" w:rsidR="0085355D" w:rsidRDefault="0069615C">
      <w:pPr>
        <w:tabs>
          <w:tab w:val="center" w:pos="1441"/>
          <w:tab w:val="center" w:pos="2161"/>
          <w:tab w:val="center" w:pos="4422"/>
        </w:tabs>
        <w:spacing w:after="0"/>
        <w:ind w:left="-15"/>
      </w:pPr>
      <w:r>
        <w:rPr>
          <w:rFonts w:ascii="Arial" w:eastAsia="Arial" w:hAnsi="Arial" w:cs="Arial"/>
          <w:b/>
          <w:color w:val="333333"/>
          <w:sz w:val="18"/>
        </w:rPr>
        <w:t>Clinical Lead</w:t>
      </w:r>
      <w:r>
        <w:rPr>
          <w:rFonts w:ascii="Arial" w:eastAsia="Arial" w:hAnsi="Arial" w:cs="Arial"/>
          <w:color w:val="333333"/>
          <w:sz w:val="18"/>
        </w:rPr>
        <w:t xml:space="preserve">: </w:t>
      </w:r>
      <w:r>
        <w:rPr>
          <w:rFonts w:ascii="Arial" w:eastAsia="Arial" w:hAnsi="Arial" w:cs="Arial"/>
          <w:color w:val="333333"/>
          <w:sz w:val="18"/>
        </w:rPr>
        <w:tab/>
        <w:t xml:space="preserve"> </w:t>
      </w:r>
      <w:r>
        <w:rPr>
          <w:rFonts w:ascii="Arial" w:eastAsia="Arial" w:hAnsi="Arial" w:cs="Arial"/>
          <w:color w:val="333333"/>
          <w:sz w:val="18"/>
        </w:rPr>
        <w:tab/>
        <w:t xml:space="preserve"> </w:t>
      </w:r>
      <w:r>
        <w:rPr>
          <w:rFonts w:ascii="Arial" w:eastAsia="Arial" w:hAnsi="Arial" w:cs="Arial"/>
          <w:color w:val="333333"/>
          <w:sz w:val="18"/>
        </w:rPr>
        <w:tab/>
        <w:t xml:space="preserve"> </w:t>
      </w:r>
      <w:r>
        <w:rPr>
          <w:rFonts w:ascii="Arial" w:eastAsia="Arial" w:hAnsi="Arial" w:cs="Arial"/>
          <w:color w:val="333333"/>
          <w:sz w:val="18"/>
        </w:rPr>
        <w:t xml:space="preserve">Dr Kazeem </w:t>
      </w:r>
      <w:proofErr w:type="spellStart"/>
      <w:r>
        <w:rPr>
          <w:rFonts w:ascii="Arial" w:eastAsia="Arial" w:hAnsi="Arial" w:cs="Arial"/>
          <w:color w:val="333333"/>
          <w:sz w:val="18"/>
        </w:rPr>
        <w:t>Aderogba</w:t>
      </w:r>
      <w:proofErr w:type="spellEnd"/>
      <w:r>
        <w:rPr>
          <w:rFonts w:ascii="Arial" w:eastAsia="Arial" w:hAnsi="Arial" w:cs="Arial"/>
          <w:color w:val="333333"/>
          <w:sz w:val="18"/>
        </w:rPr>
        <w:t>: 07711 983 154</w:t>
      </w:r>
      <w:r>
        <w:rPr>
          <w:rFonts w:ascii="Arial" w:eastAsia="Arial" w:hAnsi="Arial" w:cs="Arial"/>
          <w:b/>
          <w:color w:val="333333"/>
          <w:sz w:val="21"/>
        </w:rPr>
        <w:t xml:space="preserve"> </w:t>
      </w:r>
    </w:p>
    <w:p w14:paraId="0F061DEC" w14:textId="18D85216" w:rsidR="004B2710" w:rsidRPr="004B2710" w:rsidRDefault="0069615C" w:rsidP="004B2710">
      <w:pPr>
        <w:tabs>
          <w:tab w:val="center" w:pos="5509"/>
        </w:tabs>
        <w:spacing w:after="0"/>
        <w:ind w:left="-15"/>
        <w:rPr>
          <w:rFonts w:ascii="Arial" w:eastAsia="Arial" w:hAnsi="Arial" w:cs="Arial"/>
          <w:color w:val="333333"/>
          <w:sz w:val="18"/>
        </w:rPr>
      </w:pPr>
      <w:r>
        <w:rPr>
          <w:rFonts w:ascii="Arial" w:eastAsia="Arial" w:hAnsi="Arial" w:cs="Arial"/>
          <w:b/>
          <w:color w:val="0000FF"/>
          <w:sz w:val="18"/>
        </w:rPr>
        <w:t>Clinical Nurse Specialists:</w:t>
      </w:r>
      <w:r w:rsidR="004B2710">
        <w:rPr>
          <w:rFonts w:ascii="Arial" w:eastAsia="Arial" w:hAnsi="Arial" w:cs="Arial"/>
          <w:b/>
          <w:color w:val="0000FF"/>
          <w:sz w:val="18"/>
        </w:rPr>
        <w:t xml:space="preserve">              </w:t>
      </w:r>
      <w:r w:rsidR="004B2710">
        <w:rPr>
          <w:rFonts w:ascii="Arial" w:eastAsia="Arial" w:hAnsi="Arial" w:cs="Arial"/>
          <w:color w:val="333333"/>
          <w:sz w:val="18"/>
        </w:rPr>
        <w:t>Zoe Cuthbertson: 07825 862325 &amp;</w:t>
      </w:r>
      <w:r w:rsidR="004B2710">
        <w:rPr>
          <w:rFonts w:ascii="Arial" w:eastAsia="Arial" w:hAnsi="Arial" w:cs="Arial"/>
          <w:b/>
          <w:color w:val="0000FF"/>
          <w:sz w:val="18"/>
        </w:rPr>
        <w:t xml:space="preserve"> </w:t>
      </w:r>
      <w:r w:rsidR="004B2710" w:rsidRPr="004B2710">
        <w:rPr>
          <w:rFonts w:ascii="Arial" w:eastAsia="Arial" w:hAnsi="Arial" w:cs="Arial"/>
          <w:bCs/>
          <w:color w:val="auto"/>
          <w:sz w:val="18"/>
          <w:szCs w:val="18"/>
        </w:rPr>
        <w:t xml:space="preserve">Kat Harrison: </w:t>
      </w:r>
      <w:r w:rsidR="004B2710" w:rsidRPr="004B2710">
        <w:rPr>
          <w:rFonts w:ascii="Arial" w:hAnsi="Arial" w:cs="Arial"/>
          <w:bCs/>
          <w:color w:val="auto"/>
          <w:sz w:val="18"/>
          <w:szCs w:val="18"/>
          <w:bdr w:val="none" w:sz="0" w:space="0" w:color="auto" w:frame="1"/>
        </w:rPr>
        <w:t>07977 046 483</w:t>
      </w:r>
    </w:p>
    <w:p w14:paraId="2BFB7A23" w14:textId="2DB79AFA" w:rsidR="0085355D" w:rsidRDefault="0069615C">
      <w:pPr>
        <w:tabs>
          <w:tab w:val="center" w:pos="2161"/>
          <w:tab w:val="center" w:pos="4272"/>
        </w:tabs>
        <w:spacing w:after="0"/>
        <w:ind w:left="-15"/>
      </w:pPr>
      <w:r>
        <w:rPr>
          <w:rFonts w:ascii="Arial" w:eastAsia="Arial" w:hAnsi="Arial" w:cs="Arial"/>
          <w:b/>
          <w:color w:val="FF0000"/>
          <w:sz w:val="18"/>
        </w:rPr>
        <w:t>Health Advisor</w:t>
      </w:r>
      <w:r w:rsidR="004B2710">
        <w:rPr>
          <w:rFonts w:ascii="Arial" w:eastAsia="Arial" w:hAnsi="Arial" w:cs="Arial"/>
          <w:color w:val="333333"/>
          <w:sz w:val="18"/>
        </w:rPr>
        <w:t xml:space="preserve"> </w:t>
      </w:r>
      <w:r w:rsidR="004B2710" w:rsidRPr="004B2710">
        <w:rPr>
          <w:rFonts w:ascii="Arial" w:eastAsia="Arial" w:hAnsi="Arial" w:cs="Arial"/>
          <w:b/>
          <w:bCs/>
          <w:color w:val="FF0000"/>
          <w:sz w:val="18"/>
        </w:rPr>
        <w:t>Team</w:t>
      </w:r>
      <w:r>
        <w:rPr>
          <w:rFonts w:ascii="Arial" w:eastAsia="Arial" w:hAnsi="Arial" w:cs="Arial"/>
          <w:color w:val="333333"/>
          <w:sz w:val="18"/>
        </w:rPr>
        <w:t xml:space="preserve"> </w:t>
      </w:r>
      <w:r>
        <w:rPr>
          <w:rFonts w:ascii="Arial" w:eastAsia="Arial" w:hAnsi="Arial" w:cs="Arial"/>
          <w:color w:val="333333"/>
          <w:sz w:val="18"/>
        </w:rPr>
        <w:tab/>
      </w:r>
      <w:r w:rsidR="004B2710">
        <w:rPr>
          <w:rFonts w:ascii="Arial" w:eastAsia="Arial" w:hAnsi="Arial" w:cs="Arial"/>
          <w:color w:val="333333"/>
          <w:sz w:val="18"/>
        </w:rPr>
        <w:t xml:space="preserve">                      </w:t>
      </w:r>
      <w:r w:rsidR="004B2710" w:rsidRPr="004B2710">
        <w:rPr>
          <w:rFonts w:ascii="Arial" w:eastAsia="Arial" w:hAnsi="Arial" w:cs="Arial"/>
          <w:color w:val="333333"/>
          <w:sz w:val="18"/>
        </w:rPr>
        <w:t>kentchft.eshthas@nhs.net</w:t>
      </w:r>
    </w:p>
    <w:p w14:paraId="71F8F629" w14:textId="77777777" w:rsidR="004B2710" w:rsidRDefault="004B2710" w:rsidP="004B2710">
      <w:pPr>
        <w:pStyle w:val="Heading2"/>
        <w:ind w:left="0" w:firstLine="0"/>
      </w:pPr>
    </w:p>
    <w:p w14:paraId="0421A5FE" w14:textId="459EA3A6" w:rsidR="0085355D" w:rsidRDefault="0069615C" w:rsidP="004B2710">
      <w:pPr>
        <w:pStyle w:val="Heading2"/>
        <w:ind w:left="0" w:firstLine="0"/>
      </w:pPr>
      <w:r>
        <w:t>HASTINGS SEXUAL HEALTH CLINIC</w:t>
      </w:r>
      <w:r>
        <w:rPr>
          <w:color w:val="333333"/>
          <w:u w:val="none" w:color="000000"/>
        </w:rPr>
        <w:t xml:space="preserve"> </w:t>
      </w:r>
    </w:p>
    <w:p w14:paraId="19E9AE88" w14:textId="77777777" w:rsidR="0085355D" w:rsidRDefault="0069615C">
      <w:pPr>
        <w:tabs>
          <w:tab w:val="center" w:pos="1441"/>
          <w:tab w:val="center" w:pos="2161"/>
          <w:tab w:val="center" w:pos="4302"/>
        </w:tabs>
        <w:spacing w:after="0"/>
        <w:ind w:left="-15"/>
      </w:pPr>
      <w:r>
        <w:rPr>
          <w:rFonts w:ascii="Arial" w:eastAsia="Arial" w:hAnsi="Arial" w:cs="Arial"/>
          <w:b/>
          <w:color w:val="333333"/>
          <w:sz w:val="18"/>
        </w:rPr>
        <w:t>Consultan</w:t>
      </w:r>
      <w:r>
        <w:rPr>
          <w:rFonts w:ascii="Arial" w:eastAsia="Arial" w:hAnsi="Arial" w:cs="Arial"/>
          <w:color w:val="333333"/>
          <w:sz w:val="18"/>
        </w:rPr>
        <w:t xml:space="preserve">t:  </w:t>
      </w:r>
      <w:r>
        <w:rPr>
          <w:rFonts w:ascii="Arial" w:eastAsia="Arial" w:hAnsi="Arial" w:cs="Arial"/>
          <w:color w:val="333333"/>
          <w:sz w:val="18"/>
        </w:rPr>
        <w:tab/>
        <w:t xml:space="preserve"> </w:t>
      </w:r>
      <w:r>
        <w:rPr>
          <w:rFonts w:ascii="Arial" w:eastAsia="Arial" w:hAnsi="Arial" w:cs="Arial"/>
          <w:color w:val="333333"/>
          <w:sz w:val="18"/>
        </w:rPr>
        <w:tab/>
        <w:t xml:space="preserve"> </w:t>
      </w:r>
      <w:r>
        <w:rPr>
          <w:rFonts w:ascii="Arial" w:eastAsia="Arial" w:hAnsi="Arial" w:cs="Arial"/>
          <w:color w:val="333333"/>
          <w:sz w:val="18"/>
        </w:rPr>
        <w:tab/>
        <w:t xml:space="preserve">Dr Isabel </w:t>
      </w:r>
      <w:proofErr w:type="spellStart"/>
      <w:r>
        <w:rPr>
          <w:rFonts w:ascii="Arial" w:eastAsia="Arial" w:hAnsi="Arial" w:cs="Arial"/>
          <w:color w:val="333333"/>
          <w:sz w:val="18"/>
        </w:rPr>
        <w:t>Okpaluba</w:t>
      </w:r>
      <w:proofErr w:type="spellEnd"/>
      <w:r>
        <w:rPr>
          <w:rFonts w:ascii="Arial" w:eastAsia="Arial" w:hAnsi="Arial" w:cs="Arial"/>
          <w:color w:val="333333"/>
          <w:sz w:val="18"/>
        </w:rPr>
        <w:t xml:space="preserve">: 07815 978 811 </w:t>
      </w:r>
    </w:p>
    <w:p w14:paraId="51E06795" w14:textId="4AC42629" w:rsidR="004B2710" w:rsidRDefault="0069615C">
      <w:pPr>
        <w:tabs>
          <w:tab w:val="center" w:pos="4202"/>
        </w:tabs>
        <w:spacing w:after="0"/>
        <w:ind w:left="-15"/>
        <w:rPr>
          <w:rFonts w:ascii="Arial" w:eastAsia="Arial" w:hAnsi="Arial" w:cs="Arial"/>
          <w:color w:val="333333"/>
          <w:sz w:val="18"/>
        </w:rPr>
      </w:pPr>
      <w:r>
        <w:rPr>
          <w:rFonts w:ascii="Arial" w:eastAsia="Arial" w:hAnsi="Arial" w:cs="Arial"/>
          <w:b/>
          <w:color w:val="0000FF"/>
          <w:sz w:val="18"/>
        </w:rPr>
        <w:t>Clinical Nurse Specialists</w:t>
      </w:r>
      <w:r>
        <w:rPr>
          <w:rFonts w:ascii="Arial" w:eastAsia="Arial" w:hAnsi="Arial" w:cs="Arial"/>
          <w:color w:val="333333"/>
          <w:sz w:val="18"/>
        </w:rPr>
        <w:t xml:space="preserve">: </w:t>
      </w:r>
      <w:r>
        <w:rPr>
          <w:rFonts w:ascii="Arial" w:eastAsia="Arial" w:hAnsi="Arial" w:cs="Arial"/>
          <w:color w:val="333333"/>
          <w:sz w:val="18"/>
        </w:rPr>
        <w:tab/>
      </w:r>
      <w:r w:rsidR="004B2710">
        <w:rPr>
          <w:rFonts w:ascii="Arial" w:eastAsia="Arial" w:hAnsi="Arial" w:cs="Arial"/>
          <w:color w:val="333333"/>
          <w:sz w:val="18"/>
        </w:rPr>
        <w:t xml:space="preserve">            </w:t>
      </w:r>
      <w:r>
        <w:rPr>
          <w:rFonts w:ascii="Arial" w:eastAsia="Arial" w:hAnsi="Arial" w:cs="Arial"/>
          <w:color w:val="333333"/>
          <w:sz w:val="18"/>
        </w:rPr>
        <w:t>Zoe Cuthbertson: 07825 862 325</w:t>
      </w:r>
      <w:r w:rsidR="004B2710">
        <w:rPr>
          <w:rFonts w:ascii="Arial" w:eastAsia="Arial" w:hAnsi="Arial" w:cs="Arial"/>
          <w:color w:val="333333"/>
          <w:sz w:val="18"/>
        </w:rPr>
        <w:t xml:space="preserve"> &amp; </w:t>
      </w:r>
      <w:r w:rsidR="004B2710" w:rsidRPr="004B2710">
        <w:rPr>
          <w:rFonts w:ascii="Arial" w:eastAsia="Arial" w:hAnsi="Arial" w:cs="Arial"/>
          <w:bCs/>
          <w:color w:val="auto"/>
          <w:sz w:val="18"/>
          <w:szCs w:val="18"/>
        </w:rPr>
        <w:t xml:space="preserve">Kat Harrison: </w:t>
      </w:r>
      <w:r w:rsidR="004B2710" w:rsidRPr="004B2710">
        <w:rPr>
          <w:rFonts w:ascii="Arial" w:hAnsi="Arial" w:cs="Arial"/>
          <w:bCs/>
          <w:color w:val="auto"/>
          <w:sz w:val="18"/>
          <w:szCs w:val="18"/>
          <w:bdr w:val="none" w:sz="0" w:space="0" w:color="auto" w:frame="1"/>
        </w:rPr>
        <w:t>07977 046 483</w:t>
      </w:r>
    </w:p>
    <w:p w14:paraId="1330E2B4" w14:textId="6E098E9F" w:rsidR="0085355D" w:rsidRDefault="0069615C" w:rsidP="004B2710">
      <w:pPr>
        <w:tabs>
          <w:tab w:val="center" w:pos="4202"/>
        </w:tabs>
        <w:spacing w:after="0"/>
        <w:ind w:left="-15"/>
      </w:pPr>
      <w:r w:rsidRPr="004B2710">
        <w:rPr>
          <w:rFonts w:ascii="Arial" w:eastAsia="Arial" w:hAnsi="Arial" w:cs="Arial"/>
          <w:b/>
          <w:color w:val="FF0000"/>
          <w:sz w:val="18"/>
        </w:rPr>
        <w:t xml:space="preserve">Health </w:t>
      </w:r>
      <w:r w:rsidRPr="004B2710">
        <w:rPr>
          <w:rFonts w:ascii="Arial" w:eastAsia="Arial" w:hAnsi="Arial" w:cs="Arial"/>
          <w:b/>
          <w:color w:val="FF0000"/>
          <w:sz w:val="18"/>
        </w:rPr>
        <w:t>Advisor</w:t>
      </w:r>
      <w:r w:rsidR="004B2710" w:rsidRPr="004B2710">
        <w:rPr>
          <w:rFonts w:ascii="Arial" w:eastAsia="Arial" w:hAnsi="Arial" w:cs="Arial"/>
          <w:b/>
          <w:color w:val="FF0000"/>
          <w:sz w:val="18"/>
        </w:rPr>
        <w:t xml:space="preserve"> Team:</w:t>
      </w:r>
      <w:r w:rsidRPr="004B2710">
        <w:rPr>
          <w:rFonts w:ascii="Arial" w:eastAsia="Arial" w:hAnsi="Arial" w:cs="Arial"/>
          <w:color w:val="FF0000"/>
          <w:sz w:val="18"/>
        </w:rPr>
        <w:t xml:space="preserve">  </w:t>
      </w:r>
      <w:r w:rsidR="004B2710" w:rsidRPr="004B2710">
        <w:rPr>
          <w:rFonts w:ascii="Arial" w:eastAsia="Arial" w:hAnsi="Arial" w:cs="Arial"/>
          <w:color w:val="FF0000"/>
          <w:sz w:val="18"/>
        </w:rPr>
        <w:t xml:space="preserve">                    </w:t>
      </w:r>
      <w:r w:rsidR="004B2710" w:rsidRPr="004B2710">
        <w:rPr>
          <w:rFonts w:ascii="Arial" w:eastAsia="Arial" w:hAnsi="Arial" w:cs="Arial"/>
          <w:color w:val="333333"/>
          <w:sz w:val="18"/>
        </w:rPr>
        <w:t>kentchft.eshthas@nhs.net</w:t>
      </w:r>
      <w:r>
        <w:rPr>
          <w:rFonts w:ascii="Arial" w:eastAsia="Arial" w:hAnsi="Arial" w:cs="Arial"/>
          <w:color w:val="333333"/>
          <w:sz w:val="18"/>
        </w:rPr>
        <w:tab/>
      </w:r>
      <w:r>
        <w:rPr>
          <w:rFonts w:ascii="Arial" w:eastAsia="Arial" w:hAnsi="Arial" w:cs="Arial"/>
          <w:color w:val="333333"/>
          <w:sz w:val="18"/>
        </w:rPr>
        <w:t xml:space="preserve"> </w:t>
      </w:r>
    </w:p>
    <w:p w14:paraId="15A516C8" w14:textId="77777777" w:rsidR="004B2710" w:rsidRDefault="0069615C" w:rsidP="004B2710">
      <w:pPr>
        <w:spacing w:after="127"/>
        <w:rPr>
          <w:rFonts w:ascii="Arial" w:eastAsia="Arial" w:hAnsi="Arial" w:cs="Arial"/>
          <w:color w:val="333333"/>
          <w:sz w:val="10"/>
        </w:rPr>
      </w:pPr>
      <w:r>
        <w:rPr>
          <w:rFonts w:ascii="Arial" w:eastAsia="Arial" w:hAnsi="Arial" w:cs="Arial"/>
          <w:color w:val="333333"/>
          <w:sz w:val="10"/>
        </w:rPr>
        <w:t xml:space="preserve"> </w:t>
      </w:r>
    </w:p>
    <w:p w14:paraId="2F18B864" w14:textId="7101CB47" w:rsidR="004B2710" w:rsidRDefault="004B2710" w:rsidP="004B2710">
      <w:pPr>
        <w:spacing w:after="127"/>
      </w:pPr>
      <w:r w:rsidRPr="004B2710">
        <w:rPr>
          <w:rFonts w:ascii="Arial" w:eastAsia="Arial" w:hAnsi="Arial" w:cs="Arial"/>
          <w:b/>
          <w:bCs/>
          <w:color w:val="E97132" w:themeColor="accent2"/>
          <w:sz w:val="18"/>
        </w:rPr>
        <w:t>HIV Pharmacy Team</w:t>
      </w:r>
      <w:r w:rsidRPr="004B2710">
        <w:rPr>
          <w:rFonts w:ascii="Arial" w:eastAsia="Arial" w:hAnsi="Arial" w:cs="Arial"/>
          <w:color w:val="E97132" w:themeColor="accent2"/>
          <w:sz w:val="18"/>
        </w:rPr>
        <w:t xml:space="preserve"> </w:t>
      </w:r>
      <w:r>
        <w:rPr>
          <w:rFonts w:ascii="Arial" w:eastAsia="Arial" w:hAnsi="Arial" w:cs="Arial"/>
          <w:color w:val="333333"/>
          <w:sz w:val="18"/>
        </w:rPr>
        <w:tab/>
        <w:t xml:space="preserve">               </w:t>
      </w:r>
      <w:r w:rsidRPr="004B2710">
        <w:rPr>
          <w:rFonts w:ascii="Arial" w:eastAsia="Arial" w:hAnsi="Arial" w:cs="Arial"/>
          <w:color w:val="333333"/>
          <w:sz w:val="18"/>
        </w:rPr>
        <w:t>kentchft.es.sh.pharmacy@nhs.net</w:t>
      </w:r>
      <w:r>
        <w:rPr>
          <w:rFonts w:ascii="Arial" w:eastAsia="Arial" w:hAnsi="Arial" w:cs="Arial"/>
          <w:color w:val="333333"/>
          <w:sz w:val="18"/>
        </w:rPr>
        <w:t xml:space="preserve"> </w:t>
      </w:r>
    </w:p>
    <w:p w14:paraId="21B44BD3" w14:textId="66E9B6DA" w:rsidR="0085355D" w:rsidRDefault="0069615C" w:rsidP="004B2710">
      <w:pPr>
        <w:spacing w:after="127"/>
      </w:pPr>
      <w:r>
        <w:rPr>
          <w:rFonts w:ascii="Arial" w:eastAsia="Arial" w:hAnsi="Arial" w:cs="Arial"/>
          <w:b/>
          <w:color w:val="9933FF"/>
          <w:sz w:val="18"/>
        </w:rPr>
        <w:t xml:space="preserve">Generic email </w:t>
      </w:r>
      <w:r>
        <w:rPr>
          <w:rFonts w:ascii="Arial" w:eastAsia="Arial" w:hAnsi="Arial" w:cs="Arial"/>
          <w:b/>
          <w:color w:val="9933FF"/>
          <w:sz w:val="18"/>
        </w:rPr>
        <w:t>for both sites:</w:t>
      </w:r>
      <w:r>
        <w:rPr>
          <w:rFonts w:ascii="Arial" w:eastAsia="Arial" w:hAnsi="Arial" w:cs="Arial"/>
          <w:sz w:val="18"/>
        </w:rPr>
        <w:t xml:space="preserve"> </w:t>
      </w:r>
      <w:r>
        <w:rPr>
          <w:rFonts w:ascii="Arial" w:eastAsia="Arial" w:hAnsi="Arial" w:cs="Arial"/>
          <w:sz w:val="18"/>
        </w:rPr>
        <w:tab/>
      </w:r>
      <w:r>
        <w:rPr>
          <w:rFonts w:ascii="Arial" w:eastAsia="Arial" w:hAnsi="Arial" w:cs="Arial"/>
          <w:color w:val="0563C1"/>
          <w:sz w:val="20"/>
          <w:u w:val="single" w:color="0563C1"/>
        </w:rPr>
        <w:t>kentchft.ahspnurses@nhs.net</w:t>
      </w:r>
      <w:r>
        <w:rPr>
          <w:rFonts w:ascii="Arial" w:eastAsia="Arial" w:hAnsi="Arial" w:cs="Arial"/>
          <w:color w:val="0563C1"/>
          <w:sz w:val="20"/>
        </w:rPr>
        <w:t xml:space="preserve"> </w:t>
      </w:r>
    </w:p>
    <w:p w14:paraId="1CCD9986" w14:textId="77777777" w:rsidR="0085355D" w:rsidRDefault="0069615C">
      <w:pPr>
        <w:spacing w:after="0"/>
      </w:pPr>
      <w:r>
        <w:rPr>
          <w:rFonts w:ascii="Arial" w:eastAsia="Arial" w:hAnsi="Arial" w:cs="Arial"/>
          <w:color w:val="0563C1"/>
          <w:sz w:val="18"/>
        </w:rPr>
        <w:t xml:space="preserve"> </w:t>
      </w:r>
    </w:p>
    <w:p w14:paraId="1687622E" w14:textId="77777777" w:rsidR="0085355D" w:rsidRDefault="0069615C">
      <w:pPr>
        <w:spacing w:after="5" w:line="239" w:lineRule="auto"/>
      </w:pPr>
      <w:r>
        <w:rPr>
          <w:rFonts w:ascii="Arial" w:eastAsia="Arial" w:hAnsi="Arial" w:cs="Arial"/>
          <w:i/>
          <w:sz w:val="18"/>
        </w:rPr>
        <w:lastRenderedPageBreak/>
        <w:t>This mailbox is checked daily (Monday - Friday, NOT bank holidays) and we will respond as soon as possible.</w:t>
      </w:r>
      <w:r>
        <w:rPr>
          <w:rFonts w:ascii="Arial" w:eastAsia="Arial" w:hAnsi="Arial" w:cs="Arial"/>
          <w:color w:val="242424"/>
          <w:sz w:val="18"/>
        </w:rPr>
        <w:t xml:space="preserve"> </w:t>
      </w:r>
      <w:r>
        <w:rPr>
          <w:rFonts w:ascii="Arial" w:eastAsia="Arial" w:hAnsi="Arial" w:cs="Arial"/>
          <w:i/>
          <w:sz w:val="18"/>
        </w:rPr>
        <w:t xml:space="preserve">Our core office hours </w:t>
      </w:r>
      <w:proofErr w:type="gramStart"/>
      <w:r>
        <w:rPr>
          <w:rFonts w:ascii="Arial" w:eastAsia="Arial" w:hAnsi="Arial" w:cs="Arial"/>
          <w:i/>
          <w:sz w:val="18"/>
        </w:rPr>
        <w:t>are:</w:t>
      </w:r>
      <w:proofErr w:type="gramEnd"/>
      <w:r>
        <w:rPr>
          <w:rFonts w:ascii="Arial" w:eastAsia="Arial" w:hAnsi="Arial" w:cs="Arial"/>
          <w:color w:val="242424"/>
          <w:sz w:val="18"/>
        </w:rPr>
        <w:t xml:space="preserve"> </w:t>
      </w:r>
      <w:r>
        <w:rPr>
          <w:rFonts w:ascii="Arial" w:eastAsia="Arial" w:hAnsi="Arial" w:cs="Arial"/>
          <w:i/>
          <w:sz w:val="18"/>
        </w:rPr>
        <w:t>Monday – Friday 8am to 4pm</w:t>
      </w:r>
      <w:r>
        <w:rPr>
          <w:rFonts w:ascii="Arial" w:eastAsia="Arial" w:hAnsi="Arial" w:cs="Arial"/>
          <w:color w:val="242424"/>
          <w:sz w:val="18"/>
        </w:rPr>
        <w:t xml:space="preserve">. </w:t>
      </w:r>
      <w:r>
        <w:rPr>
          <w:rFonts w:ascii="Arial" w:eastAsia="Arial" w:hAnsi="Arial" w:cs="Arial"/>
          <w:i/>
          <w:sz w:val="18"/>
        </w:rPr>
        <w:t xml:space="preserve">If your query is urgent, please call 0300 013 2050. </w:t>
      </w:r>
    </w:p>
    <w:p w14:paraId="62CE3089" w14:textId="77777777" w:rsidR="0085355D" w:rsidRDefault="0069615C">
      <w:pPr>
        <w:spacing w:after="0"/>
      </w:pPr>
      <w:proofErr w:type="spellStart"/>
      <w:r>
        <w:rPr>
          <w:rFonts w:ascii="Arial" w:eastAsia="Arial" w:hAnsi="Arial" w:cs="Arial"/>
          <w:b/>
          <w:sz w:val="18"/>
        </w:rPr>
        <w:t>UHSussex</w:t>
      </w:r>
      <w:proofErr w:type="spellEnd"/>
      <w:r>
        <w:rPr>
          <w:rFonts w:ascii="Arial" w:eastAsia="Arial" w:hAnsi="Arial" w:cs="Arial"/>
          <w:b/>
          <w:sz w:val="18"/>
        </w:rPr>
        <w:t xml:space="preserve"> Brighton  </w:t>
      </w:r>
    </w:p>
    <w:p w14:paraId="1B28EFF5" w14:textId="77777777" w:rsidR="0085355D" w:rsidRDefault="0069615C">
      <w:pPr>
        <w:spacing w:after="22"/>
      </w:pPr>
      <w:r>
        <w:rPr>
          <w:rFonts w:ascii="Arial" w:eastAsia="Arial" w:hAnsi="Arial" w:cs="Arial"/>
          <w:sz w:val="18"/>
        </w:rPr>
        <w:t xml:space="preserve">Registrar / Consultant on call via RSCH – 01273 696955 and ask for the on-call HIV registrar </w:t>
      </w:r>
    </w:p>
    <w:p w14:paraId="0C8A4AF8" w14:textId="77777777" w:rsidR="0085355D" w:rsidRDefault="0069615C">
      <w:pPr>
        <w:spacing w:after="0"/>
      </w:pPr>
      <w:r>
        <w:t xml:space="preserve"> </w:t>
      </w:r>
    </w:p>
    <w:p w14:paraId="306AD214" w14:textId="77777777" w:rsidR="0085355D" w:rsidRDefault="0069615C">
      <w:pPr>
        <w:shd w:val="clear" w:color="auto" w:fill="F8F9F9"/>
        <w:spacing w:after="0"/>
        <w:ind w:right="4"/>
        <w:jc w:val="center"/>
      </w:pPr>
      <w:r>
        <w:rPr>
          <w:rFonts w:ascii="Arial" w:eastAsia="Arial" w:hAnsi="Arial" w:cs="Arial"/>
          <w:color w:val="707070"/>
          <w:sz w:val="20"/>
        </w:rPr>
        <w:t xml:space="preserve">Induction Healthcare Group 2023 - 3.0.0.1 </w:t>
      </w:r>
    </w:p>
    <w:sectPr w:rsidR="0085355D">
      <w:pgSz w:w="11905" w:h="16840"/>
      <w:pgMar w:top="1440" w:right="1434" w:bottom="1440"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C26D7A"/>
    <w:multiLevelType w:val="hybridMultilevel"/>
    <w:tmpl w:val="69984964"/>
    <w:lvl w:ilvl="0" w:tplc="DBB8B2C0">
      <w:start w:val="1"/>
      <w:numFmt w:val="decimal"/>
      <w:lvlText w:val="%1."/>
      <w:lvlJc w:val="left"/>
      <w:pPr>
        <w:ind w:left="706"/>
      </w:pPr>
      <w:rPr>
        <w:rFonts w:ascii="Arial" w:eastAsia="Arial" w:hAnsi="Arial" w:cs="Arial"/>
        <w:b w:val="0"/>
        <w:i/>
        <w:iCs/>
        <w:strike w:val="0"/>
        <w:dstrike w:val="0"/>
        <w:color w:val="333333"/>
        <w:sz w:val="20"/>
        <w:szCs w:val="20"/>
        <w:u w:val="none" w:color="000000"/>
        <w:bdr w:val="none" w:sz="0" w:space="0" w:color="auto"/>
        <w:shd w:val="clear" w:color="auto" w:fill="auto"/>
        <w:vertAlign w:val="baseline"/>
      </w:rPr>
    </w:lvl>
    <w:lvl w:ilvl="1" w:tplc="1E700D92">
      <w:start w:val="1"/>
      <w:numFmt w:val="lowerLetter"/>
      <w:lvlText w:val="%2"/>
      <w:lvlJc w:val="left"/>
      <w:pPr>
        <w:ind w:left="1441"/>
      </w:pPr>
      <w:rPr>
        <w:rFonts w:ascii="Arial" w:eastAsia="Arial" w:hAnsi="Arial" w:cs="Arial"/>
        <w:b w:val="0"/>
        <w:i/>
        <w:iCs/>
        <w:strike w:val="0"/>
        <w:dstrike w:val="0"/>
        <w:color w:val="333333"/>
        <w:sz w:val="20"/>
        <w:szCs w:val="20"/>
        <w:u w:val="none" w:color="000000"/>
        <w:bdr w:val="none" w:sz="0" w:space="0" w:color="auto"/>
        <w:shd w:val="clear" w:color="auto" w:fill="auto"/>
        <w:vertAlign w:val="baseline"/>
      </w:rPr>
    </w:lvl>
    <w:lvl w:ilvl="2" w:tplc="199CF002">
      <w:start w:val="1"/>
      <w:numFmt w:val="lowerRoman"/>
      <w:lvlText w:val="%3"/>
      <w:lvlJc w:val="left"/>
      <w:pPr>
        <w:ind w:left="2161"/>
      </w:pPr>
      <w:rPr>
        <w:rFonts w:ascii="Arial" w:eastAsia="Arial" w:hAnsi="Arial" w:cs="Arial"/>
        <w:b w:val="0"/>
        <w:i/>
        <w:iCs/>
        <w:strike w:val="0"/>
        <w:dstrike w:val="0"/>
        <w:color w:val="333333"/>
        <w:sz w:val="20"/>
        <w:szCs w:val="20"/>
        <w:u w:val="none" w:color="000000"/>
        <w:bdr w:val="none" w:sz="0" w:space="0" w:color="auto"/>
        <w:shd w:val="clear" w:color="auto" w:fill="auto"/>
        <w:vertAlign w:val="baseline"/>
      </w:rPr>
    </w:lvl>
    <w:lvl w:ilvl="3" w:tplc="2B1C28F2">
      <w:start w:val="1"/>
      <w:numFmt w:val="decimal"/>
      <w:lvlText w:val="%4"/>
      <w:lvlJc w:val="left"/>
      <w:pPr>
        <w:ind w:left="2881"/>
      </w:pPr>
      <w:rPr>
        <w:rFonts w:ascii="Arial" w:eastAsia="Arial" w:hAnsi="Arial" w:cs="Arial"/>
        <w:b w:val="0"/>
        <w:i/>
        <w:iCs/>
        <w:strike w:val="0"/>
        <w:dstrike w:val="0"/>
        <w:color w:val="333333"/>
        <w:sz w:val="20"/>
        <w:szCs w:val="20"/>
        <w:u w:val="none" w:color="000000"/>
        <w:bdr w:val="none" w:sz="0" w:space="0" w:color="auto"/>
        <w:shd w:val="clear" w:color="auto" w:fill="auto"/>
        <w:vertAlign w:val="baseline"/>
      </w:rPr>
    </w:lvl>
    <w:lvl w:ilvl="4" w:tplc="497EE6E8">
      <w:start w:val="1"/>
      <w:numFmt w:val="lowerLetter"/>
      <w:lvlText w:val="%5"/>
      <w:lvlJc w:val="left"/>
      <w:pPr>
        <w:ind w:left="3601"/>
      </w:pPr>
      <w:rPr>
        <w:rFonts w:ascii="Arial" w:eastAsia="Arial" w:hAnsi="Arial" w:cs="Arial"/>
        <w:b w:val="0"/>
        <w:i/>
        <w:iCs/>
        <w:strike w:val="0"/>
        <w:dstrike w:val="0"/>
        <w:color w:val="333333"/>
        <w:sz w:val="20"/>
        <w:szCs w:val="20"/>
        <w:u w:val="none" w:color="000000"/>
        <w:bdr w:val="none" w:sz="0" w:space="0" w:color="auto"/>
        <w:shd w:val="clear" w:color="auto" w:fill="auto"/>
        <w:vertAlign w:val="baseline"/>
      </w:rPr>
    </w:lvl>
    <w:lvl w:ilvl="5" w:tplc="F6F23F20">
      <w:start w:val="1"/>
      <w:numFmt w:val="lowerRoman"/>
      <w:lvlText w:val="%6"/>
      <w:lvlJc w:val="left"/>
      <w:pPr>
        <w:ind w:left="4321"/>
      </w:pPr>
      <w:rPr>
        <w:rFonts w:ascii="Arial" w:eastAsia="Arial" w:hAnsi="Arial" w:cs="Arial"/>
        <w:b w:val="0"/>
        <w:i/>
        <w:iCs/>
        <w:strike w:val="0"/>
        <w:dstrike w:val="0"/>
        <w:color w:val="333333"/>
        <w:sz w:val="20"/>
        <w:szCs w:val="20"/>
        <w:u w:val="none" w:color="000000"/>
        <w:bdr w:val="none" w:sz="0" w:space="0" w:color="auto"/>
        <w:shd w:val="clear" w:color="auto" w:fill="auto"/>
        <w:vertAlign w:val="baseline"/>
      </w:rPr>
    </w:lvl>
    <w:lvl w:ilvl="6" w:tplc="02142A2E">
      <w:start w:val="1"/>
      <w:numFmt w:val="decimal"/>
      <w:lvlText w:val="%7"/>
      <w:lvlJc w:val="left"/>
      <w:pPr>
        <w:ind w:left="5041"/>
      </w:pPr>
      <w:rPr>
        <w:rFonts w:ascii="Arial" w:eastAsia="Arial" w:hAnsi="Arial" w:cs="Arial"/>
        <w:b w:val="0"/>
        <w:i/>
        <w:iCs/>
        <w:strike w:val="0"/>
        <w:dstrike w:val="0"/>
        <w:color w:val="333333"/>
        <w:sz w:val="20"/>
        <w:szCs w:val="20"/>
        <w:u w:val="none" w:color="000000"/>
        <w:bdr w:val="none" w:sz="0" w:space="0" w:color="auto"/>
        <w:shd w:val="clear" w:color="auto" w:fill="auto"/>
        <w:vertAlign w:val="baseline"/>
      </w:rPr>
    </w:lvl>
    <w:lvl w:ilvl="7" w:tplc="9476DE26">
      <w:start w:val="1"/>
      <w:numFmt w:val="lowerLetter"/>
      <w:lvlText w:val="%8"/>
      <w:lvlJc w:val="left"/>
      <w:pPr>
        <w:ind w:left="5761"/>
      </w:pPr>
      <w:rPr>
        <w:rFonts w:ascii="Arial" w:eastAsia="Arial" w:hAnsi="Arial" w:cs="Arial"/>
        <w:b w:val="0"/>
        <w:i/>
        <w:iCs/>
        <w:strike w:val="0"/>
        <w:dstrike w:val="0"/>
        <w:color w:val="333333"/>
        <w:sz w:val="20"/>
        <w:szCs w:val="20"/>
        <w:u w:val="none" w:color="000000"/>
        <w:bdr w:val="none" w:sz="0" w:space="0" w:color="auto"/>
        <w:shd w:val="clear" w:color="auto" w:fill="auto"/>
        <w:vertAlign w:val="baseline"/>
      </w:rPr>
    </w:lvl>
    <w:lvl w:ilvl="8" w:tplc="D688E0D6">
      <w:start w:val="1"/>
      <w:numFmt w:val="lowerRoman"/>
      <w:lvlText w:val="%9"/>
      <w:lvlJc w:val="left"/>
      <w:pPr>
        <w:ind w:left="6481"/>
      </w:pPr>
      <w:rPr>
        <w:rFonts w:ascii="Arial" w:eastAsia="Arial" w:hAnsi="Arial" w:cs="Arial"/>
        <w:b w:val="0"/>
        <w:i/>
        <w:iCs/>
        <w:strike w:val="0"/>
        <w:dstrike w:val="0"/>
        <w:color w:val="333333"/>
        <w:sz w:val="20"/>
        <w:szCs w:val="20"/>
        <w:u w:val="none" w:color="000000"/>
        <w:bdr w:val="none" w:sz="0" w:space="0" w:color="auto"/>
        <w:shd w:val="clear" w:color="auto" w:fill="auto"/>
        <w:vertAlign w:val="baseline"/>
      </w:rPr>
    </w:lvl>
  </w:abstractNum>
  <w:num w:numId="1" w16cid:durableId="403383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55D"/>
    <w:rsid w:val="000220C0"/>
    <w:rsid w:val="004B2710"/>
    <w:rsid w:val="0069615C"/>
    <w:rsid w:val="008535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E3F08"/>
  <w15:docId w15:val="{8B043F6B-00E9-4A9F-8D4D-610BF4626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hd w:val="clear" w:color="auto" w:fill="63A3B5"/>
      <w:spacing w:after="10" w:line="259" w:lineRule="auto"/>
      <w:ind w:right="7"/>
      <w:jc w:val="center"/>
      <w:outlineLvl w:val="0"/>
    </w:pPr>
    <w:rPr>
      <w:rFonts w:ascii="Arial" w:eastAsia="Arial" w:hAnsi="Arial" w:cs="Arial"/>
      <w:b/>
      <w:color w:val="333333"/>
      <w:sz w:val="21"/>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8000"/>
      <w:sz w:val="18"/>
      <w:u w:val="single" w:color="008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8000"/>
      <w:sz w:val="18"/>
      <w:u w:val="single" w:color="008000"/>
    </w:rPr>
  </w:style>
  <w:style w:type="character" w:customStyle="1" w:styleId="Heading1Char">
    <w:name w:val="Heading 1 Char"/>
    <w:link w:val="Heading1"/>
    <w:rPr>
      <w:rFonts w:ascii="Arial" w:eastAsia="Arial" w:hAnsi="Arial" w:cs="Arial"/>
      <w:b/>
      <w:color w:val="333333"/>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Mirelle (EAST SUSSEX HEALTHCARE NHS TRUST)</dc:creator>
  <cp:keywords/>
  <cp:lastModifiedBy>Cuthbertson Zoe</cp:lastModifiedBy>
  <cp:revision>2</cp:revision>
  <dcterms:created xsi:type="dcterms:W3CDTF">2026-03-12T11:33:00Z</dcterms:created>
  <dcterms:modified xsi:type="dcterms:W3CDTF">2026-03-12T11:33:00Z</dcterms:modified>
</cp:coreProperties>
</file>